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AE" w:rsidRPr="004E7980" w:rsidRDefault="00985BAE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B39B6"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B39B6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2B39B6" w:rsidRPr="00985BAE" w:rsidRDefault="002B39B6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985BAE" w:rsidRP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C74C36" w:rsidRPr="00C74C36" w:rsidRDefault="00C74C36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</w:p>
    <w:p w:rsidR="00985BAE" w:rsidRPr="00985BAE" w:rsidRDefault="00985BAE" w:rsidP="00985BAE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985BAE" w:rsidRDefault="00985BAE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 celu potwierdzenia doświadczenia osób skierowanych przez Wykonawcę do realizacji zamówienia publicznego, o którym mowa w k</w:t>
      </w:r>
      <w:r w:rsidR="00C74C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ryterium oceny ofert opisanym w pkt 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13.5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lit. 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 SIWZ</w:t>
      </w:r>
    </w:p>
    <w:p w:rsidR="00C74C36" w:rsidRPr="003F0577" w:rsidRDefault="00C74C36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85BAE" w:rsidRDefault="00985BAE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osób </w:t>
      </w:r>
    </w:p>
    <w:p w:rsidR="00237162" w:rsidRDefault="00237162" w:rsidP="00237162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71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Dotyczy: </w:t>
      </w:r>
      <w:r w:rsidR="007B5AC2" w:rsidRPr="007B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Sprawowanie nadzoru geodezyjnego oraz usługi zarządzania operacjami p.n. „Projekt scalenia gruntów </w:t>
      </w:r>
      <w:r w:rsidR="007B5AC2" w:rsidRPr="00562E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wsi Opatkowice Murowane</w:t>
      </w:r>
      <w:r w:rsidR="007B5AC2" w:rsidRPr="007B5AC2">
        <w:rPr>
          <w:rFonts w:ascii="Times New Roman" w:eastAsia="Times New Roman" w:hAnsi="Times New Roman" w:cs="Times New Roman"/>
          <w:sz w:val="24"/>
          <w:szCs w:val="24"/>
          <w:lang w:eastAsia="pl-PL"/>
        </w:rPr>
        <w:t>, gmina Imielno, powiat jędr</w:t>
      </w:r>
      <w:bookmarkStart w:id="0" w:name="_GoBack"/>
      <w:bookmarkEnd w:id="0"/>
      <w:r w:rsidR="007B5AC2" w:rsidRPr="007B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zejowski, woj. Świętokrzyskie” oraz p.n. „Projekt scalenia gruntów </w:t>
      </w:r>
      <w:r w:rsidR="007B5AC2" w:rsidRPr="00562E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wsi Grudzyny</w:t>
      </w:r>
      <w:r w:rsidR="007B5AC2" w:rsidRPr="007B5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gmina Imielno, powiat jędrzejowski, woj. Świętokrzyskie” 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realizowanymi w ramach poddziałania „Wsparcie na inwestycje związane z rozwojem, modernizacją i dostosowy</w:t>
      </w:r>
      <w:r w:rsid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waniem rolnictwa i leśnictwa” z 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udziałem środków Europejskiego Funduszu Rolnego na rze</w:t>
      </w:r>
      <w:r w:rsid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cz Rozwoju Obszarów Wiejskich w 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ramach Programu Rozwoju </w:t>
      </w:r>
      <w:r w:rsidR="007B5AC2">
        <w:rPr>
          <w:rFonts w:ascii="Times New Roman" w:eastAsia="Times New Roman" w:hAnsi="Times New Roman" w:cs="Times New Roman"/>
          <w:sz w:val="24"/>
          <w:szCs w:val="24"/>
          <w:lang w:eastAsia="pl-PL"/>
        </w:rPr>
        <w:t>Obszarów Wiejskich na lata 2014-</w:t>
      </w:r>
      <w:r w:rsidR="00B15CCC" w:rsidRPr="00B15CCC">
        <w:rPr>
          <w:rFonts w:ascii="Times New Roman" w:eastAsia="Times New Roman" w:hAnsi="Times New Roman" w:cs="Times New Roman"/>
          <w:sz w:val="24"/>
          <w:szCs w:val="24"/>
          <w:lang w:eastAsia="pl-PL"/>
        </w:rPr>
        <w:t>2020</w:t>
      </w:r>
    </w:p>
    <w:p w:rsidR="00814538" w:rsidRPr="00814538" w:rsidRDefault="00814538" w:rsidP="0081453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4538" w:rsidRPr="00EB7429" w:rsidRDefault="00814538" w:rsidP="00814538">
      <w:pPr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708"/>
        <w:gridCol w:w="1870"/>
        <w:gridCol w:w="2403"/>
        <w:gridCol w:w="1515"/>
        <w:gridCol w:w="2445"/>
      </w:tblGrid>
      <w:tr w:rsidR="003F0577" w:rsidRPr="003219FB" w:rsidTr="00814538">
        <w:trPr>
          <w:trHeight w:val="615"/>
        </w:trPr>
        <w:tc>
          <w:tcPr>
            <w:tcW w:w="550" w:type="dxa"/>
            <w:vMerge w:val="restart"/>
            <w:shd w:val="clear" w:color="auto" w:fill="auto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3918" w:type="dxa"/>
            <w:gridSpan w:val="2"/>
            <w:shd w:val="clear" w:color="auto" w:fill="auto"/>
          </w:tcPr>
          <w:p w:rsidR="003F0577" w:rsidRPr="003219FB" w:rsidRDefault="003F0577" w:rsidP="00B15CC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Informacje nt. wymaganego doświadczenia w prowadzeniu scaleń i wymian gruntów lub nadzorowanie tego procesu </w:t>
            </w:r>
          </w:p>
        </w:tc>
        <w:tc>
          <w:tcPr>
            <w:tcW w:w="2445" w:type="dxa"/>
            <w:vMerge w:val="restart"/>
          </w:tcPr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</w:t>
            </w:r>
          </w:p>
          <w:p w:rsidR="003F0577" w:rsidRPr="003219FB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(wpisać odpowiednio</w:t>
            </w:r>
          </w:p>
          <w:p w:rsidR="003F0577" w:rsidRPr="003219FB" w:rsidRDefault="003F0577" w:rsidP="003F0577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dysponuje</w:t>
            </w:r>
            <w:r w:rsidR="00814538" w:rsidRPr="008145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  <w:r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*/Wykonawca będzie dysponował **</w:t>
            </w:r>
            <w:r w:rsidR="00814538" w:rsidRPr="003219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</w:tr>
      <w:tr w:rsidR="003F0577" w:rsidRPr="00985BAE" w:rsidTr="00814538">
        <w:trPr>
          <w:trHeight w:val="655"/>
        </w:trPr>
        <w:tc>
          <w:tcPr>
            <w:tcW w:w="550" w:type="dxa"/>
            <w:vMerge/>
            <w:shd w:val="clear" w:color="auto" w:fill="auto"/>
          </w:tcPr>
          <w:p w:rsidR="003F0577" w:rsidRPr="00985BAE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577" w:rsidRPr="00985BAE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577" w:rsidRPr="00985BAE" w:rsidRDefault="003F057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1A125A" w:rsidRPr="001A125A" w:rsidRDefault="001A125A" w:rsidP="001A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A12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 przedsięwzięcia</w:t>
            </w:r>
          </w:p>
          <w:p w:rsidR="003F0577" w:rsidRPr="00985BAE" w:rsidRDefault="001A125A" w:rsidP="001A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A12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(z określeniem województwa, powiatu, gminy, obrębu, powierzchni ogólnej w ha)</w:t>
            </w:r>
          </w:p>
        </w:tc>
        <w:tc>
          <w:tcPr>
            <w:tcW w:w="1515" w:type="dxa"/>
            <w:shd w:val="clear" w:color="auto" w:fill="auto"/>
          </w:tcPr>
          <w:p w:rsidR="003F0577" w:rsidRPr="00985BAE" w:rsidRDefault="00814538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Termin w</w:t>
            </w:r>
            <w:r w:rsidR="003F0577"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ykonania: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data rozpoczęcia 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– data zakończenia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(od 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985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445" w:type="dxa"/>
            <w:vMerge/>
          </w:tcPr>
          <w:p w:rsidR="003F0577" w:rsidRPr="00985BAE" w:rsidRDefault="003F0577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A125A" w:rsidRPr="00985BAE" w:rsidTr="00814538">
        <w:trPr>
          <w:trHeight w:val="655"/>
        </w:trPr>
        <w:tc>
          <w:tcPr>
            <w:tcW w:w="550" w:type="dxa"/>
            <w:shd w:val="clear" w:color="auto" w:fill="auto"/>
          </w:tcPr>
          <w:p w:rsidR="001A125A" w:rsidRPr="00985BAE" w:rsidRDefault="001A125A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auto"/>
          </w:tcPr>
          <w:p w:rsidR="001A125A" w:rsidRPr="00C74C36" w:rsidRDefault="001A125A" w:rsidP="00976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prac geodezyjnych</w:t>
            </w:r>
          </w:p>
          <w:p w:rsidR="001A125A" w:rsidRPr="00C74C36" w:rsidRDefault="001A125A" w:rsidP="00562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jący </w:t>
            </w: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z art. 43 pkt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z dnia 17 maja 1989 roku „Prawo geodezyjne i kar</w:t>
            </w:r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tograficzne” (</w:t>
            </w:r>
            <w:proofErr w:type="spellStart"/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 U. z 2017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r. poz. </w:t>
            </w:r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2101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1A125A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C74C36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1A125A" w:rsidRPr="00C74C36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403" w:type="dxa"/>
            <w:shd w:val="clear" w:color="auto" w:fill="auto"/>
          </w:tcPr>
          <w:p w:rsidR="001A125A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15" w:type="dxa"/>
            <w:shd w:val="clear" w:color="auto" w:fill="auto"/>
          </w:tcPr>
          <w:p w:rsidR="001A125A" w:rsidRDefault="001A125A" w:rsidP="009764D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445" w:type="dxa"/>
          </w:tcPr>
          <w:p w:rsidR="001A125A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A125A" w:rsidRPr="00985BAE" w:rsidRDefault="001A125A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96259" w:rsidRPr="00985BAE" w:rsidTr="00B15CCC">
        <w:trPr>
          <w:trHeight w:val="274"/>
        </w:trPr>
        <w:tc>
          <w:tcPr>
            <w:tcW w:w="550" w:type="dxa"/>
            <w:shd w:val="clear" w:color="auto" w:fill="auto"/>
          </w:tcPr>
          <w:p w:rsidR="00896259" w:rsidRPr="00985BAE" w:rsidRDefault="00896259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auto"/>
          </w:tcPr>
          <w:p w:rsidR="00896259" w:rsidRPr="00C74C36" w:rsidRDefault="00896259" w:rsidP="00976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prac geodezyjnych</w:t>
            </w:r>
          </w:p>
          <w:p w:rsidR="00896259" w:rsidRPr="00C74C36" w:rsidRDefault="00896259" w:rsidP="00562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jący </w:t>
            </w: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z art. 43 pkt 2 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z dnia 17 maja 1989 roku „Prawo geodezyjne i kartograficzne” (</w:t>
            </w:r>
            <w:proofErr w:type="spellStart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 U. z 201</w:t>
            </w:r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r. poz. </w:t>
            </w:r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2101</w:t>
            </w:r>
            <w:r w:rsidRPr="00C74C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896259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C74C36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896259" w:rsidRPr="00C74C36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403" w:type="dxa"/>
            <w:shd w:val="clear" w:color="auto" w:fill="auto"/>
          </w:tcPr>
          <w:p w:rsidR="00896259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15" w:type="dxa"/>
            <w:shd w:val="clear" w:color="auto" w:fill="auto"/>
          </w:tcPr>
          <w:p w:rsidR="00896259" w:rsidRDefault="00896259" w:rsidP="009764D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445" w:type="dxa"/>
          </w:tcPr>
          <w:p w:rsidR="00896259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96259" w:rsidRPr="00985BAE" w:rsidRDefault="00896259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5"/>
        </w:trPr>
        <w:tc>
          <w:tcPr>
            <w:tcW w:w="550" w:type="dxa"/>
            <w:vMerge w:val="restart"/>
            <w:shd w:val="clear" w:color="auto" w:fill="auto"/>
          </w:tcPr>
          <w:p w:rsidR="00C74C36" w:rsidRPr="00985BAE" w:rsidRDefault="00896259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3</w:t>
            </w:r>
            <w:r w:rsidR="00C74C36"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74C36" w:rsidRPr="00DF12F0" w:rsidRDefault="00C74C36" w:rsidP="00C7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12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prac geodezyjnych</w:t>
            </w:r>
          </w:p>
          <w:p w:rsidR="00C74C36" w:rsidRPr="00DF12F0" w:rsidRDefault="00C74C36" w:rsidP="00C7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posiadający uprawnienia </w:t>
            </w:r>
            <w:r w:rsidRPr="00DF12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 art. 43 pkt 5 </w:t>
            </w:r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z dnia 17 maja 1989 roku „Prawo geodezyjne i kar</w:t>
            </w:r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tograficzne” (</w:t>
            </w:r>
            <w:proofErr w:type="spellStart"/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 U. z 2017</w:t>
            </w:r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r. poz. </w:t>
            </w:r>
            <w:r w:rsidR="00562E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2101</w:t>
            </w:r>
            <w:r w:rsidRPr="00DF12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:rsidR="00C74C36" w:rsidRPr="00985BAE" w:rsidRDefault="00C74C36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 w:val="restart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74C36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C74C36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74C36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 w:val="restart"/>
          </w:tcPr>
          <w:p w:rsidR="00C74C36" w:rsidRDefault="00C74C36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74C36" w:rsidRPr="00985BAE" w:rsidRDefault="00C74C36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5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74C36" w:rsidRPr="00985BAE" w:rsidTr="00814538">
        <w:trPr>
          <w:trHeight w:val="344"/>
        </w:trPr>
        <w:tc>
          <w:tcPr>
            <w:tcW w:w="55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C74C36" w:rsidRPr="00985BAE" w:rsidRDefault="00C74C36" w:rsidP="00985BA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3" w:type="dxa"/>
            <w:shd w:val="clear" w:color="auto" w:fill="auto"/>
          </w:tcPr>
          <w:p w:rsidR="00C74C36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</w:t>
            </w:r>
          </w:p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shd w:val="clear" w:color="auto" w:fill="auto"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  <w:vMerge/>
          </w:tcPr>
          <w:p w:rsidR="00C74C36" w:rsidRPr="00985BAE" w:rsidRDefault="00C74C36" w:rsidP="00985BAE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C74C36" w:rsidRDefault="00C74C36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:rsidR="00237162" w:rsidRPr="00237162" w:rsidRDefault="00237162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Jednocześnie 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oświadczam/y,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 w:bidi="pl-PL"/>
        </w:rPr>
        <w:t>że osoba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/y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, któr</w:t>
      </w:r>
      <w:r>
        <w:rPr>
          <w:rFonts w:ascii="Times New Roman" w:eastAsia="Times New Roman" w:hAnsi="Times New Roman" w:cs="Times New Roman"/>
          <w:b/>
          <w:lang w:eastAsia="pl-PL" w:bidi="pl-PL"/>
        </w:rPr>
        <w:t>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będ</w:t>
      </w:r>
      <w:r>
        <w:rPr>
          <w:rFonts w:ascii="Times New Roman" w:eastAsia="Times New Roman" w:hAnsi="Times New Roman" w:cs="Times New Roman"/>
          <w:b/>
          <w:lang w:eastAsia="pl-PL" w:bidi="pl-PL"/>
        </w:rPr>
        <w:t>zie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/będą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uczestniczyć w wykonywaniu zamówienia </w:t>
      </w:r>
      <w:r>
        <w:rPr>
          <w:rFonts w:ascii="Times New Roman" w:eastAsia="Times New Roman" w:hAnsi="Times New Roman" w:cs="Times New Roman"/>
          <w:lang w:eastAsia="pl-PL" w:bidi="pl-PL"/>
        </w:rPr>
        <w:t>tj. osoba/y wskazana</w:t>
      </w:r>
      <w:r w:rsidR="00C74C36">
        <w:rPr>
          <w:rFonts w:ascii="Times New Roman" w:eastAsia="Times New Roman" w:hAnsi="Times New Roman" w:cs="Times New Roman"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 powyższym wykazie posiada</w:t>
      </w:r>
      <w:r w:rsidR="00C74C36">
        <w:rPr>
          <w:rFonts w:ascii="Times New Roman" w:eastAsia="Times New Roman" w:hAnsi="Times New Roman" w:cs="Times New Roman"/>
          <w:lang w:eastAsia="pl-PL" w:bidi="pl-PL"/>
        </w:rPr>
        <w:t>/ją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C74C36">
        <w:rPr>
          <w:rFonts w:ascii="Times New Roman" w:eastAsia="Times New Roman" w:hAnsi="Times New Roman" w:cs="Times New Roman"/>
          <w:lang w:eastAsia="pl-PL" w:bidi="pl-PL"/>
        </w:rPr>
        <w:t>wykształcenie i kwalifikacje zawodowe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wymagane w postawionym warunku w SIWZ</w:t>
      </w:r>
      <w:r>
        <w:rPr>
          <w:rFonts w:ascii="Times New Roman" w:eastAsia="Times New Roman" w:hAnsi="Times New Roman" w:cs="Times New Roman"/>
          <w:lang w:eastAsia="pl-PL" w:bidi="pl-PL"/>
        </w:rPr>
        <w:t>.</w:t>
      </w:r>
    </w:p>
    <w:p w:rsidR="00985BAE" w:rsidRPr="00985BAE" w:rsidRDefault="00985BAE" w:rsidP="00985B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37162" w:rsidRPr="00237162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81453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)  oznacza to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przedwstępna, czy też z samozatrudnienie się osoby fizycznej prowadzącej działalność gospodarczą itd.</w:t>
      </w:r>
    </w:p>
    <w:p w:rsidR="00237162" w:rsidRPr="00237162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81453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>*) oznacza to sytuację, gdy Wykonawca będzie polegał na zasobach (osobach zdolnych do wykonania zamówienia)  innego podmiotu.</w:t>
      </w:r>
    </w:p>
    <w:p w:rsidR="003F0577" w:rsidRDefault="003F0577" w:rsidP="00985BAE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2B39B6" w:rsidRDefault="002B39B6" w:rsidP="00985BAE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2B39B6" w:rsidRPr="00985BAE" w:rsidRDefault="002B39B6" w:rsidP="00985BAE">
      <w:pPr>
        <w:spacing w:after="0" w:line="240" w:lineRule="auto"/>
        <w:rPr>
          <w:rFonts w:ascii="Times New Roman" w:eastAsia="Times New Roman" w:hAnsi="Times New Roman" w:cs="Times New Roman"/>
          <w:i/>
          <w:vanish/>
          <w:sz w:val="16"/>
          <w:szCs w:val="16"/>
          <w:lang w:eastAsia="pl-PL"/>
        </w:rPr>
      </w:pPr>
    </w:p>
    <w:p w:rsidR="00985BAE" w:rsidRPr="00985BAE" w:rsidRDefault="00985BAE" w:rsidP="00985BAE">
      <w:pPr>
        <w:spacing w:after="0" w:line="240" w:lineRule="auto"/>
        <w:ind w:right="39"/>
        <w:jc w:val="both"/>
        <w:outlineLvl w:val="0"/>
        <w:rPr>
          <w:rFonts w:ascii="Times New Roman" w:eastAsia="Batang" w:hAnsi="Times New Roman" w:cs="Times New Roman"/>
          <w:i/>
          <w:sz w:val="20"/>
          <w:szCs w:val="20"/>
          <w:lang w:eastAsia="pl-PL"/>
        </w:rPr>
      </w:pPr>
    </w:p>
    <w:tbl>
      <w:tblPr>
        <w:tblW w:w="0" w:type="auto"/>
        <w:tblInd w:w="4763" w:type="dxa"/>
        <w:tblLook w:val="04A0" w:firstRow="1" w:lastRow="0" w:firstColumn="1" w:lastColumn="0" w:noHBand="0" w:noVBand="1"/>
      </w:tblPr>
      <w:tblGrid>
        <w:gridCol w:w="4890"/>
      </w:tblGrid>
      <w:tr w:rsidR="00985BAE" w:rsidRPr="00985BAE" w:rsidTr="00812008">
        <w:trPr>
          <w:trHeight w:val="74"/>
        </w:trPr>
        <w:tc>
          <w:tcPr>
            <w:tcW w:w="4890" w:type="dxa"/>
          </w:tcPr>
          <w:p w:rsidR="00985BAE" w:rsidRPr="00985BAE" w:rsidRDefault="00985BAE" w:rsidP="00985B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..............................................................................................</w:t>
            </w:r>
          </w:p>
        </w:tc>
      </w:tr>
      <w:tr w:rsidR="00985BAE" w:rsidRPr="00985BAE" w:rsidTr="00812008">
        <w:tc>
          <w:tcPr>
            <w:tcW w:w="4890" w:type="dxa"/>
          </w:tcPr>
          <w:p w:rsidR="00985BAE" w:rsidRPr="00985BAE" w:rsidRDefault="00985BAE" w:rsidP="0098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podpis/y osoby/osób upoważnionej/</w:t>
            </w:r>
            <w:proofErr w:type="spellStart"/>
            <w:r w:rsidRPr="00985B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</w:p>
          <w:p w:rsidR="00985BAE" w:rsidRPr="00985BAE" w:rsidRDefault="00985BAE" w:rsidP="0098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 Wykonawcy</w:t>
            </w:r>
          </w:p>
        </w:tc>
      </w:tr>
    </w:tbl>
    <w:p w:rsidR="00C8218A" w:rsidRDefault="00C8218A" w:rsidP="003F0577"/>
    <w:sectPr w:rsidR="00C8218A" w:rsidSect="00B15CCC">
      <w:footerReference w:type="even" r:id="rId7"/>
      <w:footerReference w:type="default" r:id="rId8"/>
      <w:pgSz w:w="11907" w:h="16840" w:code="9"/>
      <w:pgMar w:top="993" w:right="1134" w:bottom="1134" w:left="1134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AE" w:rsidRDefault="00985BAE" w:rsidP="00985BAE">
      <w:pPr>
        <w:spacing w:after="0" w:line="240" w:lineRule="auto"/>
      </w:pPr>
      <w:r>
        <w:separator/>
      </w:r>
    </w:p>
  </w:endnote>
  <w:end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C05E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83B0E" w:rsidRDefault="00562E6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562E6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AE" w:rsidRDefault="00985BAE" w:rsidP="00985BAE">
      <w:pPr>
        <w:spacing w:after="0" w:line="240" w:lineRule="auto"/>
      </w:pPr>
      <w:r>
        <w:separator/>
      </w:r>
    </w:p>
  </w:footnote>
  <w:foot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DE"/>
    <w:rsid w:val="001A125A"/>
    <w:rsid w:val="001B48DE"/>
    <w:rsid w:val="00237162"/>
    <w:rsid w:val="002B39B6"/>
    <w:rsid w:val="002C220D"/>
    <w:rsid w:val="003219FB"/>
    <w:rsid w:val="003F0577"/>
    <w:rsid w:val="004101D8"/>
    <w:rsid w:val="004E7980"/>
    <w:rsid w:val="00562E6D"/>
    <w:rsid w:val="006E3A51"/>
    <w:rsid w:val="007B5AC2"/>
    <w:rsid w:val="00814538"/>
    <w:rsid w:val="00896259"/>
    <w:rsid w:val="00985BAE"/>
    <w:rsid w:val="00B15CCC"/>
    <w:rsid w:val="00B86890"/>
    <w:rsid w:val="00C05E4C"/>
    <w:rsid w:val="00C74C36"/>
    <w:rsid w:val="00C8218A"/>
    <w:rsid w:val="00CA664E"/>
    <w:rsid w:val="00D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12</cp:revision>
  <cp:lastPrinted>2016-11-24T12:20:00Z</cp:lastPrinted>
  <dcterms:created xsi:type="dcterms:W3CDTF">2016-11-21T11:00:00Z</dcterms:created>
  <dcterms:modified xsi:type="dcterms:W3CDTF">2018-03-16T12:21:00Z</dcterms:modified>
</cp:coreProperties>
</file>